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004F" w14:textId="77777777" w:rsidR="004B2303" w:rsidRDefault="004B2303" w:rsidP="004B2303">
      <w:pPr>
        <w:pStyle w:val="Title"/>
        <w:rPr>
          <w:b w:val="0"/>
        </w:rPr>
      </w:pPr>
      <w:bookmarkStart w:id="0" w:name="OLE_LINK1"/>
      <w:r>
        <w:t xml:space="preserve">MISSION SENIOR SECONDARY </w:t>
      </w:r>
    </w:p>
    <w:p w14:paraId="3C9E9C62" w14:textId="76CA9ABC" w:rsidR="004B2303" w:rsidRDefault="004B2303" w:rsidP="004B2303">
      <w:pPr>
        <w:pStyle w:val="Subtitle"/>
      </w:pPr>
      <w:r>
        <w:t>GRADE 12 COURSE SELECTION SHEET 2024/2025</w:t>
      </w:r>
    </w:p>
    <w:p w14:paraId="2BE23298" w14:textId="77777777" w:rsidR="004B2303" w:rsidRDefault="004B2303" w:rsidP="004B2303">
      <w:pPr>
        <w:pStyle w:val="Subtitle"/>
      </w:pPr>
      <w:r>
        <w:t>FRENCH IMMERSION</w:t>
      </w:r>
    </w:p>
    <w:bookmarkEnd w:id="0"/>
    <w:p w14:paraId="1FBBC6A4" w14:textId="77777777" w:rsidR="004B2303" w:rsidRDefault="004B2303" w:rsidP="004B2303">
      <w:pPr>
        <w:rPr>
          <w:rFonts w:ascii="Helvetica" w:hAnsi="Helvetica"/>
          <w:color w:val="000000"/>
          <w:sz w:val="20"/>
        </w:rPr>
      </w:pPr>
    </w:p>
    <w:p w14:paraId="01C037C1" w14:textId="77777777" w:rsidR="004B2303" w:rsidRDefault="004B2303" w:rsidP="004B2303">
      <w:pPr>
        <w:rPr>
          <w:rFonts w:ascii="Helvetica" w:hAnsi="Helvetica"/>
          <w:color w:val="000000"/>
          <w:sz w:val="20"/>
        </w:rPr>
      </w:pPr>
    </w:p>
    <w:p w14:paraId="4627A71A" w14:textId="77777777" w:rsidR="004B2303" w:rsidRDefault="004B2303" w:rsidP="004B2303">
      <w:pPr>
        <w:ind w:hanging="14"/>
        <w:rPr>
          <w:rFonts w:ascii="Helvetica" w:hAnsi="Helvetica"/>
          <w:color w:val="000000"/>
          <w:sz w:val="12"/>
          <w:szCs w:val="12"/>
        </w:rPr>
      </w:pPr>
      <w:r w:rsidRPr="7A5EC59A">
        <w:rPr>
          <w:rFonts w:ascii="Helvetica" w:hAnsi="Helvetica"/>
          <w:color w:val="000000"/>
          <w:sz w:val="20"/>
        </w:rPr>
        <w:t>Your Name: ___________________</w:t>
      </w:r>
      <w:proofErr w:type="gramStart"/>
      <w:r w:rsidRPr="7A5EC59A">
        <w:rPr>
          <w:rFonts w:ascii="Helvetica" w:hAnsi="Helvetica"/>
          <w:color w:val="000000"/>
          <w:sz w:val="20"/>
        </w:rPr>
        <w:t>_  _</w:t>
      </w:r>
      <w:proofErr w:type="gramEnd"/>
      <w:r w:rsidRPr="7A5EC59A">
        <w:rPr>
          <w:rFonts w:ascii="Helvetica" w:hAnsi="Helvetica"/>
          <w:color w:val="000000"/>
          <w:sz w:val="20"/>
        </w:rPr>
        <w:t>___________________  _________</w:t>
      </w:r>
      <w:r>
        <w:rPr>
          <w:rFonts w:ascii="Helvetica" w:hAnsi="Helvetica"/>
          <w:color w:val="000000"/>
          <w:sz w:val="20"/>
        </w:rPr>
        <w:t>___</w:t>
      </w:r>
      <w:r w:rsidRPr="7A5EC59A">
        <w:rPr>
          <w:rFonts w:ascii="Helvetica" w:hAnsi="Helvetica"/>
          <w:color w:val="000000"/>
          <w:sz w:val="20"/>
        </w:rPr>
        <w:t>_____________</w:t>
      </w:r>
      <w:r>
        <w:rPr>
          <w:rFonts w:ascii="Helvetica" w:hAnsi="Helvetica"/>
          <w:color w:val="000000"/>
          <w:sz w:val="20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 xml:space="preserve">  </w:t>
      </w:r>
      <w:r>
        <w:rPr>
          <w:rFonts w:ascii="Helvetica" w:hAnsi="Helvetica"/>
          <w:color w:val="000000"/>
          <w:sz w:val="12"/>
          <w:szCs w:val="12"/>
        </w:rPr>
        <w:t xml:space="preserve">      </w:t>
      </w:r>
    </w:p>
    <w:p w14:paraId="7A426EEE" w14:textId="77777777" w:rsidR="004B2303" w:rsidRDefault="004B2303" w:rsidP="004B2303">
      <w:pPr>
        <w:ind w:hanging="14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12"/>
          <w:szCs w:val="12"/>
        </w:rPr>
        <w:t xml:space="preserve">      </w:t>
      </w:r>
      <w:r w:rsidRPr="00E9740A">
        <w:rPr>
          <w:rFonts w:ascii="Helvetica" w:hAnsi="Helvetica"/>
          <w:color w:val="000000"/>
          <w:sz w:val="12"/>
          <w:szCs w:val="12"/>
        </w:rPr>
        <w:t>(plea</w:t>
      </w:r>
      <w:r>
        <w:rPr>
          <w:rFonts w:ascii="Helvetica" w:hAnsi="Helvetica"/>
          <w:color w:val="000000"/>
          <w:sz w:val="12"/>
          <w:szCs w:val="12"/>
        </w:rPr>
        <w:t>s</w:t>
      </w:r>
      <w:r w:rsidRPr="00E9740A">
        <w:rPr>
          <w:rFonts w:ascii="Helvetica" w:hAnsi="Helvetica"/>
          <w:color w:val="000000"/>
          <w:sz w:val="12"/>
          <w:szCs w:val="12"/>
        </w:rPr>
        <w:t xml:space="preserve">e </w:t>
      </w:r>
      <w:proofErr w:type="gramStart"/>
      <w:r w:rsidRPr="00E9740A">
        <w:rPr>
          <w:rFonts w:ascii="Helvetica" w:hAnsi="Helvetica"/>
          <w:color w:val="000000"/>
          <w:sz w:val="12"/>
          <w:szCs w:val="12"/>
        </w:rPr>
        <w:t>print)</w:t>
      </w:r>
      <w:r>
        <w:rPr>
          <w:rFonts w:ascii="Helvetica" w:hAnsi="Helvetica"/>
          <w:color w:val="000000"/>
          <w:sz w:val="20"/>
        </w:rPr>
        <w:t xml:space="preserve">   </w:t>
      </w:r>
      <w:proofErr w:type="gramEnd"/>
      <w:r>
        <w:rPr>
          <w:rFonts w:ascii="Helvetica" w:hAnsi="Helvetica"/>
          <w:color w:val="000000"/>
          <w:sz w:val="20"/>
        </w:rPr>
        <w:t xml:space="preserve">  </w:t>
      </w:r>
      <w:r>
        <w:rPr>
          <w:rFonts w:ascii="Helvetica" w:hAnsi="Helvetica"/>
          <w:color w:val="000000"/>
          <w:sz w:val="20"/>
        </w:rPr>
        <w:tab/>
        <w:t xml:space="preserve">      </w:t>
      </w:r>
      <w:r w:rsidRPr="00E9740A">
        <w:rPr>
          <w:rFonts w:ascii="Helvetica" w:hAnsi="Helvetica"/>
          <w:color w:val="000000"/>
          <w:sz w:val="12"/>
          <w:szCs w:val="12"/>
        </w:rPr>
        <w:t>Last Name</w:t>
      </w:r>
      <w:r w:rsidRPr="00E9740A">
        <w:rPr>
          <w:rFonts w:ascii="Helvetica" w:hAnsi="Helvetica"/>
          <w:color w:val="000000"/>
          <w:sz w:val="12"/>
          <w:szCs w:val="12"/>
        </w:rPr>
        <w:tab/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          </w:t>
      </w:r>
      <w:r>
        <w:rPr>
          <w:rFonts w:ascii="Helvetica" w:hAnsi="Helvetica"/>
          <w:color w:val="000000"/>
          <w:sz w:val="12"/>
          <w:szCs w:val="12"/>
        </w:rPr>
        <w:t xml:space="preserve">  </w:t>
      </w:r>
      <w:r w:rsidRPr="00E9740A">
        <w:rPr>
          <w:rFonts w:ascii="Helvetica" w:hAnsi="Helvetica"/>
          <w:color w:val="000000"/>
          <w:sz w:val="12"/>
          <w:szCs w:val="12"/>
        </w:rPr>
        <w:t>First Name</w:t>
      </w:r>
      <w:r w:rsidRPr="00E9740A">
        <w:rPr>
          <w:rFonts w:ascii="Helvetica" w:hAnsi="Helvetica"/>
          <w:color w:val="000000"/>
          <w:sz w:val="12"/>
          <w:szCs w:val="12"/>
        </w:rPr>
        <w:tab/>
        <w:t xml:space="preserve">      </w:t>
      </w:r>
      <w:r>
        <w:rPr>
          <w:rFonts w:ascii="Helvetica" w:hAnsi="Helvetica"/>
          <w:color w:val="000000"/>
          <w:sz w:val="12"/>
          <w:szCs w:val="12"/>
        </w:rPr>
        <w:tab/>
        <w:t xml:space="preserve">                       Student phone number/email</w:t>
      </w:r>
    </w:p>
    <w:p w14:paraId="61A6932D" w14:textId="77777777" w:rsidR="004B2303" w:rsidRDefault="004B2303" w:rsidP="004B2303">
      <w:pPr>
        <w:rPr>
          <w:rFonts w:ascii="Helvetica" w:hAnsi="Helvetica"/>
          <w:b/>
          <w:bCs/>
          <w:color w:val="000000"/>
          <w:sz w:val="18"/>
          <w:szCs w:val="18"/>
        </w:rPr>
      </w:pPr>
    </w:p>
    <w:p w14:paraId="4E6902C8" w14:textId="77777777" w:rsidR="004B2303" w:rsidRDefault="004B2303" w:rsidP="004B2303">
      <w:pPr>
        <w:rPr>
          <w:rFonts w:ascii="Helvetica" w:hAnsi="Helvetica"/>
          <w:b/>
          <w:i/>
          <w:color w:val="000000"/>
          <w:szCs w:val="24"/>
          <w:u w:val="single"/>
        </w:rPr>
      </w:pPr>
      <w:r>
        <w:rPr>
          <w:rFonts w:ascii="Helvetica" w:hAnsi="Helvetica"/>
          <w:b/>
          <w:i/>
          <w:iCs/>
          <w:noProof/>
          <w:color w:val="00000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2E715" wp14:editId="2C67D3C4">
                <wp:simplePos x="0" y="0"/>
                <wp:positionH relativeFrom="column">
                  <wp:posOffset>-295275</wp:posOffset>
                </wp:positionH>
                <wp:positionV relativeFrom="paragraph">
                  <wp:posOffset>91440</wp:posOffset>
                </wp:positionV>
                <wp:extent cx="6562725" cy="22860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286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3152E" id="Rectangle 6" o:spid="_x0000_s1026" style="position:absolute;margin-left:-23.25pt;margin-top:7.2pt;width:516.7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" filled="f" strokecolor="#1f3763 [1604]" strokeweight="2.25pt"/>
            </w:pict>
          </mc:Fallback>
        </mc:AlternateContent>
      </w:r>
    </w:p>
    <w:p w14:paraId="2D9C9FE7" w14:textId="77777777" w:rsidR="004B2303" w:rsidRPr="00190532" w:rsidRDefault="004B2303" w:rsidP="004B2303">
      <w:pPr>
        <w:rPr>
          <w:rFonts w:ascii="Helvetica" w:hAnsi="Helvetica"/>
          <w:b/>
          <w:i/>
          <w:color w:val="000000"/>
          <w:szCs w:val="24"/>
          <w:u w:val="single"/>
        </w:rPr>
      </w:pPr>
      <w:r w:rsidRPr="00190532">
        <w:rPr>
          <w:rFonts w:ascii="Helvetica" w:hAnsi="Helvetica"/>
          <w:b/>
          <w:i/>
          <w:color w:val="000000"/>
          <w:szCs w:val="24"/>
          <w:u w:val="single"/>
        </w:rPr>
        <w:t>REQUIRED COURSE</w:t>
      </w:r>
      <w:r>
        <w:rPr>
          <w:rFonts w:ascii="Helvetica" w:hAnsi="Helvetica"/>
          <w:b/>
          <w:i/>
          <w:color w:val="000000"/>
          <w:szCs w:val="24"/>
          <w:u w:val="single"/>
        </w:rPr>
        <w:t>S:</w:t>
      </w:r>
    </w:p>
    <w:p w14:paraId="6CAF3450" w14:textId="77777777" w:rsidR="004B2303" w:rsidRPr="006F209D" w:rsidRDefault="004B2303" w:rsidP="004B2303">
      <w:pPr>
        <w:rPr>
          <w:rFonts w:ascii="Helvetica" w:hAnsi="Helvetica"/>
          <w:color w:val="000000" w:themeColor="text1"/>
        </w:rPr>
        <w:sectPr w:rsidR="004B2303" w:rsidRPr="006F209D" w:rsidSect="00491C55">
          <w:pgSz w:w="12240" w:h="15840" w:code="1"/>
          <w:pgMar w:top="270" w:right="1440" w:bottom="576" w:left="1440" w:header="720" w:footer="720" w:gutter="0"/>
          <w:cols w:space="720"/>
        </w:sectPr>
      </w:pPr>
      <w:r w:rsidRPr="006F209D">
        <w:rPr>
          <w:rFonts w:ascii="Helvetica" w:hAnsi="Helvetica"/>
          <w:color w:val="000000" w:themeColor="text1"/>
          <w:sz w:val="18"/>
        </w:rPr>
        <w:tab/>
      </w:r>
    </w:p>
    <w:tbl>
      <w:tblPr>
        <w:tblpPr w:leftFromText="180" w:rightFromText="180" w:vertAnchor="text" w:horzAnchor="margin" w:tblpX="-100" w:tblpY="72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7"/>
        <w:gridCol w:w="393"/>
        <w:gridCol w:w="5665"/>
      </w:tblGrid>
      <w:tr w:rsidR="004B2303" w14:paraId="5E0F35F8" w14:textId="77777777" w:rsidTr="006E78AF">
        <w:trPr>
          <w:trHeight w:val="226"/>
        </w:trPr>
        <w:tc>
          <w:tcPr>
            <w:tcW w:w="3567" w:type="dxa"/>
            <w:vMerge w:val="restart"/>
            <w:shd w:val="clear" w:color="auto" w:fill="E7E6E6" w:themeFill="background2"/>
          </w:tcPr>
          <w:p w14:paraId="1876C146" w14:textId="77777777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>Language Arts</w:t>
            </w:r>
          </w:p>
          <w:p w14:paraId="1EE15699" w14:textId="77777777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  <w:p w14:paraId="45C3FFF4" w14:textId="77777777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 xml:space="preserve">Choose </w:t>
            </w:r>
            <w:r w:rsidRPr="00116DF7">
              <w:rPr>
                <w:rFonts w:ascii="Helvetica" w:hAnsi="Helvetica"/>
                <w:b/>
                <w:bCs/>
                <w:color w:val="000000"/>
                <w:sz w:val="28"/>
                <w:szCs w:val="28"/>
              </w:rPr>
              <w:t>one.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14:paraId="0B3EFB5A" w14:textId="77777777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vMerge w:val="restart"/>
            <w:shd w:val="clear" w:color="auto" w:fill="D9D9D9" w:themeFill="background1" w:themeFillShade="D9"/>
          </w:tcPr>
          <w:p w14:paraId="0A3D58A8" w14:textId="77777777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 xml:space="preserve">AP English 12 (takes up two blocks) </w:t>
            </w:r>
          </w:p>
          <w:p w14:paraId="6E7ED7E8" w14:textId="77777777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>English Studies 12</w:t>
            </w:r>
          </w:p>
          <w:p w14:paraId="132DC5F0" w14:textId="0973CAA9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 xml:space="preserve">English 12 </w:t>
            </w:r>
            <w:r>
              <w:rPr>
                <w:rFonts w:ascii="Helvetica" w:hAnsi="Helvetica"/>
                <w:color w:val="000000"/>
                <w:sz w:val="28"/>
                <w:szCs w:val="28"/>
              </w:rPr>
              <w:t>First Peoples</w:t>
            </w:r>
          </w:p>
        </w:tc>
      </w:tr>
      <w:tr w:rsidR="004B2303" w14:paraId="4E457A71" w14:textId="77777777" w:rsidTr="006E78AF">
        <w:trPr>
          <w:trHeight w:val="222"/>
        </w:trPr>
        <w:tc>
          <w:tcPr>
            <w:tcW w:w="3567" w:type="dxa"/>
            <w:vMerge/>
            <w:shd w:val="clear" w:color="auto" w:fill="E7E6E6" w:themeFill="background2"/>
          </w:tcPr>
          <w:p w14:paraId="08964443" w14:textId="77777777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14:paraId="07C577AA" w14:textId="77777777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vMerge/>
            <w:shd w:val="clear" w:color="auto" w:fill="F2F2F2" w:themeFill="background1" w:themeFillShade="F2"/>
          </w:tcPr>
          <w:p w14:paraId="3D8C6683" w14:textId="77777777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</w:tr>
      <w:tr w:rsidR="004B2303" w14:paraId="087C81B5" w14:textId="77777777" w:rsidTr="006E78AF">
        <w:trPr>
          <w:trHeight w:val="318"/>
        </w:trPr>
        <w:tc>
          <w:tcPr>
            <w:tcW w:w="3567" w:type="dxa"/>
            <w:vMerge/>
            <w:shd w:val="clear" w:color="auto" w:fill="E7E6E6" w:themeFill="background2"/>
          </w:tcPr>
          <w:p w14:paraId="5A772C7F" w14:textId="77777777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  <w:shd w:val="clear" w:color="auto" w:fill="D9D9D9" w:themeFill="background1" w:themeFillShade="D9"/>
          </w:tcPr>
          <w:p w14:paraId="28F2F01C" w14:textId="77777777" w:rsidR="004B2303" w:rsidRPr="00E64204" w:rsidRDefault="004B2303" w:rsidP="006E78A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566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F23233" w14:textId="77777777" w:rsidR="004B2303" w:rsidRPr="00116DF7" w:rsidRDefault="004B2303" w:rsidP="006E78AF">
            <w:pPr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</w:tr>
      <w:tr w:rsidR="004B2303" w14:paraId="242E0062" w14:textId="77777777" w:rsidTr="006E78AF">
        <w:trPr>
          <w:trHeight w:val="369"/>
        </w:trPr>
        <w:tc>
          <w:tcPr>
            <w:tcW w:w="3567" w:type="dxa"/>
            <w:shd w:val="clear" w:color="auto" w:fill="FFFFFF" w:themeFill="background1"/>
          </w:tcPr>
          <w:p w14:paraId="2B88B28E" w14:textId="77777777" w:rsidR="004B2303" w:rsidRPr="00116DF7" w:rsidRDefault="004B2303" w:rsidP="006E78AF">
            <w:pPr>
              <w:spacing w:line="360" w:lineRule="auto"/>
              <w:rPr>
                <w:rFonts w:ascii="Helvetica" w:hAnsi="Helvetic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Helvetica" w:hAnsi="Helvetica"/>
                <w:color w:val="000000"/>
                <w:sz w:val="28"/>
                <w:szCs w:val="28"/>
              </w:rPr>
              <w:t>Francais</w:t>
            </w:r>
            <w:proofErr w:type="spellEnd"/>
            <w:r>
              <w:rPr>
                <w:rFonts w:ascii="Helvetica" w:hAnsi="Helvetica"/>
                <w:color w:val="000000"/>
                <w:sz w:val="28"/>
                <w:szCs w:val="28"/>
              </w:rPr>
              <w:t xml:space="preserve"> Langue 12 </w:t>
            </w:r>
          </w:p>
        </w:tc>
        <w:tc>
          <w:tcPr>
            <w:tcW w:w="393" w:type="dxa"/>
            <w:shd w:val="clear" w:color="auto" w:fill="FFFFFF" w:themeFill="background1"/>
          </w:tcPr>
          <w:p w14:paraId="3636B519" w14:textId="77777777" w:rsidR="004B2303" w:rsidRPr="00116DF7" w:rsidRDefault="004B2303" w:rsidP="006E78AF">
            <w:pPr>
              <w:jc w:val="center"/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657B09" w14:textId="5DEE2FF2" w:rsidR="004B2303" w:rsidRPr="009A600D" w:rsidRDefault="004B2303" w:rsidP="006E78AF">
            <w:pPr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4B2303" w14:paraId="07170CA3" w14:textId="77777777" w:rsidTr="006E78AF">
        <w:trPr>
          <w:trHeight w:val="369"/>
        </w:trPr>
        <w:tc>
          <w:tcPr>
            <w:tcW w:w="3567" w:type="dxa"/>
            <w:shd w:val="clear" w:color="auto" w:fill="D9D9D9" w:themeFill="background1" w:themeFillShade="D9"/>
          </w:tcPr>
          <w:p w14:paraId="13D16999" w14:textId="77777777" w:rsidR="004B2303" w:rsidRPr="00116DF7" w:rsidRDefault="004B2303" w:rsidP="006E78AF">
            <w:pPr>
              <w:spacing w:line="360" w:lineRule="auto"/>
              <w:rPr>
                <w:rFonts w:ascii="Helvetica" w:hAnsi="Helvetica"/>
                <w:color w:val="000000"/>
                <w:sz w:val="28"/>
                <w:szCs w:val="28"/>
              </w:rPr>
            </w:pPr>
            <w:r w:rsidRPr="00116DF7">
              <w:rPr>
                <w:rFonts w:ascii="Helvetica" w:hAnsi="Helvetica"/>
                <w:color w:val="000000"/>
                <w:sz w:val="28"/>
                <w:szCs w:val="28"/>
              </w:rPr>
              <w:t>Career Life Connections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14:paraId="63CCDCAF" w14:textId="77777777" w:rsidR="004B2303" w:rsidRPr="00116DF7" w:rsidRDefault="004B2303" w:rsidP="006E78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3B1811" w14:textId="2A7472A3" w:rsidR="004B2303" w:rsidRPr="009A600D" w:rsidRDefault="006E78AF" w:rsidP="006E78AF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0"/>
              </w:rPr>
              <w:t xml:space="preserve">If you have already taken this course, please </w:t>
            </w:r>
            <w:r w:rsidR="003E4EC7">
              <w:rPr>
                <w:rFonts w:ascii="Helvetica" w:hAnsi="Helvetica"/>
                <w:b/>
                <w:sz w:val="20"/>
              </w:rPr>
              <w:t>write in a substitute under Notes to Counsellor.</w:t>
            </w:r>
          </w:p>
        </w:tc>
      </w:tr>
      <w:tr w:rsidR="004B2303" w14:paraId="58043E5B" w14:textId="77777777" w:rsidTr="006E78AF">
        <w:trPr>
          <w:trHeight w:val="369"/>
        </w:trPr>
        <w:tc>
          <w:tcPr>
            <w:tcW w:w="3567" w:type="dxa"/>
            <w:shd w:val="clear" w:color="auto" w:fill="D9D9D9" w:themeFill="background1" w:themeFillShade="D9"/>
          </w:tcPr>
          <w:p w14:paraId="1A4C6F22" w14:textId="77777777" w:rsidR="004B2303" w:rsidRPr="00116DF7" w:rsidRDefault="004B2303" w:rsidP="006E78AF">
            <w:pPr>
              <w:spacing w:line="360" w:lineRule="auto"/>
              <w:rPr>
                <w:rFonts w:ascii="Helvetica" w:hAnsi="Helvetica"/>
                <w:color w:val="000000"/>
                <w:sz w:val="28"/>
                <w:szCs w:val="28"/>
              </w:rPr>
            </w:pPr>
            <w:r>
              <w:rPr>
                <w:rFonts w:ascii="Helvetica" w:hAnsi="Helvetica"/>
                <w:color w:val="000000"/>
                <w:sz w:val="28"/>
                <w:szCs w:val="28"/>
              </w:rPr>
              <w:t>BC Indigenous Grad Req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14:paraId="01501B62" w14:textId="77777777" w:rsidR="004B2303" w:rsidRPr="00116DF7" w:rsidRDefault="004B2303" w:rsidP="006E78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Helvetica" w:hAnsi="Helvetica"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3742A2" w14:textId="77777777" w:rsidR="004B2303" w:rsidRPr="00966B45" w:rsidRDefault="004B2303" w:rsidP="006E78AF">
            <w:pPr>
              <w:jc w:val="center"/>
              <w:rPr>
                <w:rFonts w:ascii="Helvetica" w:hAnsi="Helvetica"/>
                <w:bCs/>
                <w:szCs w:val="24"/>
              </w:rPr>
            </w:pPr>
            <w:r w:rsidRPr="00966B45">
              <w:rPr>
                <w:rFonts w:ascii="Helvetica" w:hAnsi="Helvetica"/>
                <w:bCs/>
                <w:szCs w:val="24"/>
              </w:rPr>
              <w:t>Please confirm with counsellor that you have completed this requirement.</w:t>
            </w:r>
          </w:p>
        </w:tc>
      </w:tr>
    </w:tbl>
    <w:p w14:paraId="35D91807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647B9EC1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>
        <w:rPr>
          <w:rFonts w:ascii="Helvetica" w:hAnsi="Helvetica"/>
          <w:b/>
          <w:i/>
          <w:iCs/>
          <w:noProof/>
          <w:color w:val="00000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D674" wp14:editId="2DB6E839">
                <wp:simplePos x="0" y="0"/>
                <wp:positionH relativeFrom="column">
                  <wp:posOffset>-172336</wp:posOffset>
                </wp:positionH>
                <wp:positionV relativeFrom="paragraph">
                  <wp:posOffset>220345</wp:posOffset>
                </wp:positionV>
                <wp:extent cx="3105785" cy="3351471"/>
                <wp:effectExtent l="19050" t="19050" r="1841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335147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64E51" id="Rectangle 4" o:spid="_x0000_s1026" style="position:absolute;margin-left:-13.55pt;margin-top:17.35pt;width:244.55pt;height:26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" filled="f" strokecolor="#1f3763 [1604]" strokeweight="2.25pt"/>
            </w:pict>
          </mc:Fallback>
        </mc:AlternateContent>
      </w:r>
    </w:p>
    <w:p w14:paraId="758646A0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3B505346" w14:textId="77777777" w:rsidR="004B2303" w:rsidRPr="00C31C94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ELECTIVE</w:t>
      </w:r>
      <w:r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 </w:t>
      </w: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 xml:space="preserve">COURSES: </w:t>
      </w:r>
    </w:p>
    <w:p w14:paraId="139774AE" w14:textId="77777777" w:rsidR="004B2303" w:rsidRDefault="004B2303" w:rsidP="004B2303">
      <w:pPr>
        <w:rPr>
          <w:rFonts w:ascii="Helvetica" w:hAnsi="Helvetica"/>
          <w:color w:val="000000"/>
          <w:sz w:val="20"/>
        </w:rPr>
      </w:pPr>
    </w:p>
    <w:p w14:paraId="3463FF4B" w14:textId="77777777" w:rsidR="004B2303" w:rsidRPr="001F7F3C" w:rsidRDefault="004B2303" w:rsidP="004B2303">
      <w:pPr>
        <w:rPr>
          <w:rFonts w:ascii="Helvetica" w:hAnsi="Helvetica"/>
          <w:b/>
          <w:color w:val="000000"/>
          <w:sz w:val="16"/>
          <w:szCs w:val="16"/>
        </w:rPr>
      </w:pPr>
      <w:r>
        <w:rPr>
          <w:rFonts w:ascii="Helvetica" w:hAnsi="Helvetica"/>
          <w:color w:val="000000"/>
          <w:sz w:val="20"/>
        </w:rPr>
        <w:t xml:space="preserve">Choose electives so that you have </w:t>
      </w:r>
      <w:r w:rsidRPr="00145D24">
        <w:rPr>
          <w:rFonts w:ascii="Helvetica" w:hAnsi="Helvetica"/>
          <w:b/>
          <w:bCs/>
          <w:color w:val="000000"/>
          <w:sz w:val="20"/>
        </w:rPr>
        <w:t>8 classes total</w:t>
      </w:r>
      <w:r>
        <w:rPr>
          <w:rFonts w:ascii="Helvetica" w:hAnsi="Helvetica"/>
          <w:color w:val="000000"/>
          <w:sz w:val="20"/>
        </w:rPr>
        <w:t>. 3 must have “12” in the title.</w:t>
      </w:r>
    </w:p>
    <w:p w14:paraId="7B45B00B" w14:textId="77777777" w:rsidR="004B2303" w:rsidRPr="00531185" w:rsidRDefault="004B2303" w:rsidP="004B2303">
      <w:pPr>
        <w:rPr>
          <w:rFonts w:ascii="Helvetica" w:hAnsi="Helvetica"/>
          <w:b/>
          <w:color w:val="000000"/>
          <w:sz w:val="16"/>
          <w:szCs w:val="16"/>
        </w:rPr>
      </w:pPr>
    </w:p>
    <w:p w14:paraId="3B7F80FF" w14:textId="77777777" w:rsidR="004B2303" w:rsidRPr="00F427BC" w:rsidRDefault="004B2303" w:rsidP="004B2303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COURSE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258478CD" w14:textId="77777777" w:rsidR="004B2303" w:rsidRPr="004B72DF" w:rsidRDefault="004B2303" w:rsidP="004B2303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</w:tblGrid>
      <w:tr w:rsidR="004B2303" w:rsidRPr="00FC6BD1" w14:paraId="37AF5937" w14:textId="77777777" w:rsidTr="005A5F8C">
        <w:tc>
          <w:tcPr>
            <w:tcW w:w="4310" w:type="dxa"/>
          </w:tcPr>
          <w:p w14:paraId="661B12DB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B2303" w:rsidRPr="00FC6BD1" w14:paraId="25657FB3" w14:textId="77777777" w:rsidTr="005A5F8C">
        <w:tc>
          <w:tcPr>
            <w:tcW w:w="4310" w:type="dxa"/>
          </w:tcPr>
          <w:p w14:paraId="5CFE5DE8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B2303" w:rsidRPr="00FC6BD1" w14:paraId="64ED1359" w14:textId="77777777" w:rsidTr="005A5F8C">
        <w:tc>
          <w:tcPr>
            <w:tcW w:w="4310" w:type="dxa"/>
          </w:tcPr>
          <w:p w14:paraId="41E0B784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B2303" w:rsidRPr="00FC6BD1" w14:paraId="4E0EE909" w14:textId="77777777" w:rsidTr="005A5F8C">
        <w:tc>
          <w:tcPr>
            <w:tcW w:w="4310" w:type="dxa"/>
          </w:tcPr>
          <w:p w14:paraId="760C39B6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B2303" w:rsidRPr="00FC6BD1" w14:paraId="30375CCF" w14:textId="77777777" w:rsidTr="005A5F8C">
        <w:tc>
          <w:tcPr>
            <w:tcW w:w="4310" w:type="dxa"/>
          </w:tcPr>
          <w:p w14:paraId="2D0EEA18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56F02C9E" w14:textId="77777777" w:rsidR="004B2303" w:rsidRPr="00531185" w:rsidRDefault="004B2303" w:rsidP="004B2303">
      <w:pPr>
        <w:rPr>
          <w:rFonts w:ascii="Helvetica" w:hAnsi="Helvetica"/>
          <w:b/>
          <w:color w:val="000000"/>
          <w:sz w:val="16"/>
          <w:szCs w:val="16"/>
        </w:rPr>
      </w:pPr>
    </w:p>
    <w:p w14:paraId="56EC84CF" w14:textId="77777777" w:rsidR="004B2303" w:rsidRPr="00F427BC" w:rsidRDefault="004B2303" w:rsidP="004B2303">
      <w:pPr>
        <w:rPr>
          <w:rFonts w:ascii="Helvetica" w:hAnsi="Helvetica"/>
          <w:color w:val="000000"/>
          <w:sz w:val="22"/>
          <w:szCs w:val="22"/>
        </w:rPr>
      </w:pPr>
      <w:r w:rsidRPr="00F427BC">
        <w:rPr>
          <w:rFonts w:ascii="Helvetica" w:hAnsi="Helvetica"/>
          <w:color w:val="000000"/>
          <w:sz w:val="22"/>
          <w:szCs w:val="22"/>
        </w:rPr>
        <w:t>ALTERNATE CHOICE</w:t>
      </w:r>
      <w:r>
        <w:rPr>
          <w:rFonts w:ascii="Helvetica" w:hAnsi="Helvetica"/>
          <w:color w:val="000000"/>
          <w:sz w:val="22"/>
          <w:szCs w:val="22"/>
        </w:rPr>
        <w:t>S</w:t>
      </w:r>
    </w:p>
    <w:p w14:paraId="4AAFEA1E" w14:textId="77777777" w:rsidR="004B2303" w:rsidRPr="004B72DF" w:rsidRDefault="004B2303" w:rsidP="004B2303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  <w:r>
        <w:rPr>
          <w:rFonts w:ascii="Helvetica" w:hAnsi="Helvetica"/>
          <w:color w:val="000000"/>
          <w:sz w:val="18"/>
          <w:szCs w:val="18"/>
        </w:rPr>
        <w:t xml:space="preserve">  </w:t>
      </w:r>
    </w:p>
    <w:tbl>
      <w:tblPr>
        <w:tblW w:w="4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</w:tblGrid>
      <w:tr w:rsidR="004B2303" w:rsidRPr="00FC6BD1" w14:paraId="1BDD080D" w14:textId="77777777" w:rsidTr="005A5F8C">
        <w:trPr>
          <w:trHeight w:val="265"/>
        </w:trPr>
        <w:tc>
          <w:tcPr>
            <w:tcW w:w="4315" w:type="dxa"/>
          </w:tcPr>
          <w:p w14:paraId="59B55079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B2303" w:rsidRPr="00FC6BD1" w14:paraId="278BBD84" w14:textId="77777777" w:rsidTr="005A5F8C">
        <w:trPr>
          <w:trHeight w:val="282"/>
        </w:trPr>
        <w:tc>
          <w:tcPr>
            <w:tcW w:w="4315" w:type="dxa"/>
          </w:tcPr>
          <w:p w14:paraId="098AA940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B2303" w:rsidRPr="00FC6BD1" w14:paraId="039FF3CD" w14:textId="77777777" w:rsidTr="005A5F8C">
        <w:trPr>
          <w:trHeight w:val="282"/>
        </w:trPr>
        <w:tc>
          <w:tcPr>
            <w:tcW w:w="4315" w:type="dxa"/>
          </w:tcPr>
          <w:p w14:paraId="36F22C72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2A589F8B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24ED6772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42A652FC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01CA6DD5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F7A281" wp14:editId="232219DD">
                <wp:simplePos x="0" y="0"/>
                <wp:positionH relativeFrom="margin">
                  <wp:align>center</wp:align>
                </wp:positionH>
                <wp:positionV relativeFrom="paragraph">
                  <wp:posOffset>103040</wp:posOffset>
                </wp:positionV>
                <wp:extent cx="642747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88623" w14:textId="77777777" w:rsidR="004B2303" w:rsidRPr="00043D4D" w:rsidRDefault="004B2303" w:rsidP="004B2303">
                            <w:pPr>
                              <w:pStyle w:val="Default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* Please note that students must complete the BC Indigenous Graduation Requirement by their year of graduation. Options include English First Peoples 10,11 or 12, BC First Peoples </w:t>
                            </w:r>
                            <w:proofErr w:type="gramStart"/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12</w:t>
                            </w:r>
                            <w:proofErr w:type="gramEnd"/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or </w:t>
                            </w:r>
                            <w:proofErr w:type="spellStart"/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Téméxw</w:t>
                            </w:r>
                            <w:proofErr w:type="spellEnd"/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Te</w:t>
                            </w:r>
                            <w:proofErr w:type="spellEnd"/>
                            <w:r w:rsidRPr="00043D4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í- (The Land of this Place).</w:t>
                            </w:r>
                          </w:p>
                          <w:p w14:paraId="5D6EDB02" w14:textId="77777777" w:rsidR="004B2303" w:rsidRDefault="004B2303" w:rsidP="004B230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0D4C3F5" w14:textId="77777777" w:rsidR="004B2303" w:rsidRDefault="004B2303" w:rsidP="004B230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7EDF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*Please note that course selections are subject to change based upon completion of previous grade’s prerequisite course(s) and/or availability of the course. 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There are limited spaces in electives; students will </w:t>
                            </w:r>
                            <w:r w:rsidRPr="00145D24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receive all their first choices, so it is important to put in alternates!</w:t>
                            </w:r>
                          </w:p>
                          <w:p w14:paraId="7D6E3483" w14:textId="77777777" w:rsidR="004B2303" w:rsidRPr="00F27ED7" w:rsidRDefault="004B2303" w:rsidP="004B230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7E193BC" w14:textId="77777777" w:rsidR="004B2303" w:rsidRPr="007E7EDF" w:rsidRDefault="004B2303" w:rsidP="004B230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7EDF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8D5268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  <w:highlight w:val="cyan"/>
                              </w:rPr>
                              <w:t>Course Selection Guide</w:t>
                            </w:r>
                            <w:r w:rsidRPr="007E7EDF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is available on the MSS Website</w:t>
                            </w:r>
                          </w:p>
                          <w:p w14:paraId="73ED41F9" w14:textId="77777777" w:rsidR="004B2303" w:rsidRPr="00A93D57" w:rsidRDefault="004B2303" w:rsidP="004B2303">
                            <w:pPr>
                              <w:spacing w:before="80"/>
                              <w:ind w:right="403"/>
                              <w:jc w:val="center"/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7EDF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Go to “Students” – “Course Planning” – Click on </w:t>
                            </w:r>
                            <w:proofErr w:type="gramStart"/>
                            <w:r w:rsidRPr="007E7EDF"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nk</w:t>
                            </w:r>
                            <w:proofErr w:type="gramEnd"/>
                          </w:p>
                          <w:p w14:paraId="7008F3E0" w14:textId="77777777" w:rsidR="004B2303" w:rsidRDefault="004B2303" w:rsidP="004B23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7A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1pt;width:506.1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" stroked="f">
                <v:textbox style="mso-fit-shape-to-text:t">
                  <w:txbxContent>
                    <w:p w14:paraId="72E88623" w14:textId="77777777" w:rsidR="004B2303" w:rsidRPr="00043D4D" w:rsidRDefault="004B2303" w:rsidP="004B2303">
                      <w:pPr>
                        <w:pStyle w:val="Default"/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 xml:space="preserve">* Please note that students must complete the BC Indigenous Graduation Requirement by their year of graduation. Options include English First Peoples 10,11 or 12, BC First Peoples </w:t>
                      </w:r>
                      <w:proofErr w:type="gramStart"/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>12</w:t>
                      </w:r>
                      <w:proofErr w:type="gramEnd"/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 xml:space="preserve"> or </w:t>
                      </w:r>
                      <w:proofErr w:type="spellStart"/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>Téméxw</w:t>
                      </w:r>
                      <w:proofErr w:type="spellEnd"/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proofErr w:type="spellStart"/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>Te</w:t>
                      </w:r>
                      <w:proofErr w:type="spellEnd"/>
                      <w:r w:rsidRPr="00043D4D">
                        <w:rPr>
                          <w:rFonts w:ascii="Helvetica" w:hAnsi="Helvetica"/>
                          <w:b/>
                          <w:sz w:val="22"/>
                          <w:szCs w:val="22"/>
                          <w:highlight w:val="yellow"/>
                        </w:rPr>
                        <w:t xml:space="preserve"> í- (The Land of this Place).</w:t>
                      </w:r>
                    </w:p>
                    <w:p w14:paraId="5D6EDB02" w14:textId="77777777" w:rsidR="004B2303" w:rsidRDefault="004B2303" w:rsidP="004B2303">
                      <w:pPr>
                        <w:jc w:val="center"/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00D4C3F5" w14:textId="77777777" w:rsidR="004B2303" w:rsidRDefault="004B2303" w:rsidP="004B2303">
                      <w:pPr>
                        <w:jc w:val="center"/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7EDF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*Please note that course selections are subject to change based upon completion of previous grade’s prerequisite course(s) and/or availability of the course.  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There are limited spaces in electives; students will </w:t>
                      </w:r>
                      <w:r w:rsidRPr="00145D24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not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 receive all their first choices, so it is important to put in alternates!</w:t>
                      </w:r>
                    </w:p>
                    <w:p w14:paraId="7D6E3483" w14:textId="77777777" w:rsidR="004B2303" w:rsidRPr="00F27ED7" w:rsidRDefault="004B2303" w:rsidP="004B2303">
                      <w:pPr>
                        <w:jc w:val="center"/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07E193BC" w14:textId="77777777" w:rsidR="004B2303" w:rsidRPr="007E7EDF" w:rsidRDefault="004B2303" w:rsidP="004B2303">
                      <w:pPr>
                        <w:jc w:val="center"/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7EDF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8D5268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  <w:highlight w:val="cyan"/>
                        </w:rPr>
                        <w:t>Course Selection Guide</w:t>
                      </w:r>
                      <w:r w:rsidRPr="007E7EDF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 is available on the MSS Website</w:t>
                      </w:r>
                    </w:p>
                    <w:p w14:paraId="73ED41F9" w14:textId="77777777" w:rsidR="004B2303" w:rsidRPr="00A93D57" w:rsidRDefault="004B2303" w:rsidP="004B2303">
                      <w:pPr>
                        <w:spacing w:before="80"/>
                        <w:ind w:right="403"/>
                        <w:jc w:val="center"/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7EDF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 xml:space="preserve">Go to “Students” – “Course Planning” – Click on </w:t>
                      </w:r>
                      <w:proofErr w:type="gramStart"/>
                      <w:r w:rsidRPr="007E7EDF"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>li</w:t>
                      </w:r>
                      <w:r>
                        <w:rPr>
                          <w:rFonts w:ascii="Helvetica" w:hAnsi="Helvetica"/>
                          <w:b/>
                          <w:color w:val="000000"/>
                          <w:sz w:val="22"/>
                          <w:szCs w:val="22"/>
                        </w:rPr>
                        <w:t>nk</w:t>
                      </w:r>
                      <w:proofErr w:type="gramEnd"/>
                    </w:p>
                    <w:p w14:paraId="7008F3E0" w14:textId="77777777" w:rsidR="004B2303" w:rsidRDefault="004B2303" w:rsidP="004B2303"/>
                  </w:txbxContent>
                </v:textbox>
                <w10:wrap anchorx="margin"/>
              </v:shape>
            </w:pict>
          </mc:Fallback>
        </mc:AlternateContent>
      </w:r>
    </w:p>
    <w:p w14:paraId="4DE44784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49986334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7622A0F9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29865D8E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22BFD60C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34834C72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2C189332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45D3C094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678FB851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0F9EF15E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5F9E52E0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  <w:r>
        <w:rPr>
          <w:rFonts w:ascii="Helvetica" w:hAnsi="Helvetica"/>
          <w:b/>
          <w:i/>
          <w:iCs/>
          <w:noProof/>
          <w:color w:val="000000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6F572" wp14:editId="3342FF2A">
                <wp:simplePos x="0" y="0"/>
                <wp:positionH relativeFrom="column">
                  <wp:posOffset>-140438</wp:posOffset>
                </wp:positionH>
                <wp:positionV relativeFrom="paragraph">
                  <wp:posOffset>209712</wp:posOffset>
                </wp:positionV>
                <wp:extent cx="3105785" cy="3351471"/>
                <wp:effectExtent l="19050" t="19050" r="1841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335147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99A0B" id="Rectangle 5" o:spid="_x0000_s1026" style="position:absolute;margin-left:-11.05pt;margin-top:16.5pt;width:244.55pt;height:26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" filled="f" strokecolor="#1f3763 [1604]" strokeweight="2.25pt"/>
            </w:pict>
          </mc:Fallback>
        </mc:AlternateContent>
      </w:r>
    </w:p>
    <w:p w14:paraId="57DE5043" w14:textId="77777777" w:rsidR="004B2303" w:rsidRDefault="004B2303" w:rsidP="004B2303">
      <w:pPr>
        <w:rPr>
          <w:rFonts w:ascii="Helvetica" w:hAnsi="Helvetica"/>
          <w:b/>
          <w:i/>
          <w:iCs/>
          <w:color w:val="000000"/>
          <w:szCs w:val="18"/>
          <w:u w:val="single"/>
        </w:rPr>
      </w:pPr>
    </w:p>
    <w:p w14:paraId="06BA01F8" w14:textId="77777777" w:rsidR="004B2303" w:rsidRDefault="004B2303" w:rsidP="004B2303">
      <w:pPr>
        <w:rPr>
          <w:rFonts w:ascii="Helvetica" w:hAnsi="Helvetica"/>
          <w:b/>
          <w:color w:val="000000"/>
          <w:szCs w:val="18"/>
        </w:rPr>
      </w:pPr>
      <w:r w:rsidRPr="00E92023">
        <w:rPr>
          <w:rFonts w:ascii="Helvetica" w:hAnsi="Helvetica"/>
          <w:b/>
          <w:i/>
          <w:iCs/>
          <w:color w:val="000000"/>
          <w:szCs w:val="18"/>
          <w:u w:val="single"/>
        </w:rPr>
        <w:t>EXTENDED DAY COURSES:</w:t>
      </w:r>
      <w:r w:rsidRPr="00E92023">
        <w:rPr>
          <w:rFonts w:ascii="Helvetica" w:hAnsi="Helvetica"/>
          <w:b/>
          <w:color w:val="000000"/>
          <w:szCs w:val="18"/>
        </w:rPr>
        <w:t xml:space="preserve">  </w:t>
      </w:r>
    </w:p>
    <w:p w14:paraId="28EA4297" w14:textId="77777777" w:rsidR="004B2303" w:rsidRDefault="004B2303" w:rsidP="004B2303">
      <w:pPr>
        <w:rPr>
          <w:rFonts w:ascii="Helvetica" w:hAnsi="Helvetica"/>
          <w:color w:val="000000"/>
          <w:sz w:val="20"/>
          <w:szCs w:val="16"/>
        </w:rPr>
      </w:pPr>
    </w:p>
    <w:p w14:paraId="3E0956E0" w14:textId="77777777" w:rsidR="004B2303" w:rsidRPr="00B23F1F" w:rsidRDefault="004B2303" w:rsidP="004B2303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Extended day courses are optional and are taken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outside</w:t>
      </w:r>
      <w:r w:rsidRPr="00B23F1F">
        <w:rPr>
          <w:rFonts w:ascii="Helvetica" w:hAnsi="Helvetica"/>
          <w:color w:val="000000"/>
          <w:sz w:val="20"/>
          <w:szCs w:val="16"/>
        </w:rPr>
        <w:t xml:space="preserve"> of the regular timetable.  </w:t>
      </w:r>
    </w:p>
    <w:p w14:paraId="075695D0" w14:textId="77777777" w:rsidR="004B2303" w:rsidRDefault="004B2303" w:rsidP="004B2303">
      <w:pPr>
        <w:rPr>
          <w:rFonts w:ascii="Helvetica" w:hAnsi="Helvetica"/>
          <w:color w:val="000000"/>
          <w:sz w:val="20"/>
          <w:szCs w:val="16"/>
        </w:rPr>
      </w:pPr>
      <w:r w:rsidRPr="00B23F1F">
        <w:rPr>
          <w:rFonts w:ascii="Helvetica" w:hAnsi="Helvetica"/>
          <w:color w:val="000000"/>
          <w:sz w:val="20"/>
          <w:szCs w:val="16"/>
        </w:rPr>
        <w:t xml:space="preserve">These may be chosen </w:t>
      </w:r>
      <w:r w:rsidRPr="00B23F1F">
        <w:rPr>
          <w:rFonts w:ascii="Helvetica" w:hAnsi="Helvetica"/>
          <w:b/>
          <w:color w:val="000000"/>
          <w:sz w:val="20"/>
          <w:szCs w:val="16"/>
          <w:u w:val="single"/>
        </w:rPr>
        <w:t>in addition</w:t>
      </w:r>
      <w:r w:rsidRPr="00B23F1F">
        <w:rPr>
          <w:rFonts w:ascii="Helvetica" w:hAnsi="Helvetica"/>
          <w:color w:val="000000"/>
          <w:sz w:val="20"/>
          <w:szCs w:val="16"/>
        </w:rPr>
        <w:t xml:space="preserve"> to the regular courses, by any student.</w:t>
      </w:r>
      <w:r w:rsidRPr="001F7F3C">
        <w:rPr>
          <w:rFonts w:ascii="Helvetica" w:hAnsi="Helvetica"/>
          <w:b/>
          <w:i/>
          <w:iCs/>
          <w:noProof/>
          <w:color w:val="000000"/>
          <w:szCs w:val="18"/>
          <w:u w:val="single"/>
        </w:rPr>
        <w:t xml:space="preserve"> </w:t>
      </w:r>
    </w:p>
    <w:p w14:paraId="1FBDF626" w14:textId="77777777" w:rsidR="004B2303" w:rsidRPr="00942915" w:rsidRDefault="004B2303" w:rsidP="004B2303">
      <w:pPr>
        <w:rPr>
          <w:rFonts w:ascii="Helvetica" w:hAnsi="Helvetica"/>
          <w:color w:val="000000"/>
          <w:sz w:val="20"/>
          <w:szCs w:val="16"/>
        </w:rPr>
      </w:pPr>
    </w:p>
    <w:p w14:paraId="5598E260" w14:textId="77777777" w:rsidR="004B2303" w:rsidRPr="004706AC" w:rsidRDefault="004B2303" w:rsidP="004B2303">
      <w:pPr>
        <w:rPr>
          <w:rFonts w:ascii="Helvetica" w:hAnsi="Helvetica"/>
          <w:b/>
          <w:color w:val="000000"/>
          <w:sz w:val="22"/>
          <w:szCs w:val="22"/>
        </w:rPr>
      </w:pPr>
      <w:r w:rsidRPr="004B72DF">
        <w:rPr>
          <w:rFonts w:ascii="Helvetica" w:hAnsi="Helvetica"/>
          <w:color w:val="000000"/>
          <w:sz w:val="18"/>
          <w:szCs w:val="18"/>
        </w:rPr>
        <w:t>Name of course</w:t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 xml:space="preserve">        </w:t>
      </w:r>
    </w:p>
    <w:tbl>
      <w:tblPr>
        <w:tblW w:w="4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4"/>
      </w:tblGrid>
      <w:tr w:rsidR="004B2303" w:rsidRPr="00FC6BD1" w14:paraId="31CFB108" w14:textId="77777777" w:rsidTr="005A5F8C">
        <w:trPr>
          <w:trHeight w:val="372"/>
        </w:trPr>
        <w:tc>
          <w:tcPr>
            <w:tcW w:w="4384" w:type="dxa"/>
          </w:tcPr>
          <w:p w14:paraId="65315D28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B2303" w:rsidRPr="00FC6BD1" w14:paraId="045AD69E" w14:textId="77777777" w:rsidTr="005A5F8C">
        <w:trPr>
          <w:trHeight w:val="357"/>
        </w:trPr>
        <w:tc>
          <w:tcPr>
            <w:tcW w:w="4384" w:type="dxa"/>
          </w:tcPr>
          <w:p w14:paraId="07C75029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B2303" w:rsidRPr="00FC6BD1" w14:paraId="01741A61" w14:textId="77777777" w:rsidTr="005A5F8C">
        <w:trPr>
          <w:trHeight w:val="372"/>
        </w:trPr>
        <w:tc>
          <w:tcPr>
            <w:tcW w:w="4384" w:type="dxa"/>
          </w:tcPr>
          <w:p w14:paraId="2BE814D6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  <w:tr w:rsidR="004B2303" w:rsidRPr="00FC6BD1" w14:paraId="4282DACE" w14:textId="77777777" w:rsidTr="005A5F8C">
        <w:trPr>
          <w:trHeight w:val="372"/>
        </w:trPr>
        <w:tc>
          <w:tcPr>
            <w:tcW w:w="4384" w:type="dxa"/>
            <w:tcBorders>
              <w:bottom w:val="single" w:sz="4" w:space="0" w:color="000000"/>
            </w:tcBorders>
          </w:tcPr>
          <w:p w14:paraId="5E24BD66" w14:textId="77777777" w:rsidR="004B2303" w:rsidRPr="00FC6BD1" w:rsidRDefault="004B2303" w:rsidP="005A5F8C">
            <w:pPr>
              <w:rPr>
                <w:rFonts w:ascii="Helvetica" w:hAnsi="Helvetica"/>
                <w:b/>
                <w:color w:val="000000"/>
                <w:sz w:val="28"/>
              </w:rPr>
            </w:pPr>
          </w:p>
        </w:tc>
      </w:tr>
    </w:tbl>
    <w:p w14:paraId="3110F398" w14:textId="77777777" w:rsidR="004B2303" w:rsidRDefault="004B2303" w:rsidP="004B2303">
      <w:pPr>
        <w:rPr>
          <w:rFonts w:ascii="Helvetica" w:hAnsi="Helvetica"/>
          <w:b/>
          <w:color w:val="000000"/>
          <w:sz w:val="28"/>
        </w:rPr>
        <w:sectPr w:rsidR="004B2303" w:rsidSect="004B72DF">
          <w:type w:val="continuous"/>
          <w:pgSz w:w="12240" w:h="15840" w:code="1"/>
          <w:pgMar w:top="270" w:right="1440" w:bottom="576" w:left="1440" w:header="720" w:footer="720" w:gutter="0"/>
          <w:cols w:num="2" w:space="720"/>
        </w:sectPr>
      </w:pPr>
    </w:p>
    <w:p w14:paraId="725DD121" w14:textId="77777777" w:rsidR="004B2303" w:rsidRDefault="004B2303" w:rsidP="004B2303">
      <w:pPr>
        <w:rPr>
          <w:b/>
          <w:bCs/>
          <w:sz w:val="32"/>
          <w:szCs w:val="24"/>
        </w:rPr>
        <w:sectPr w:rsidR="004B2303">
          <w:pgSz w:w="12240" w:h="15840"/>
          <w:pgMar w:top="1440" w:right="1440" w:bottom="1440" w:left="1440" w:header="720" w:footer="720" w:gutter="0"/>
          <w:cols w:space="720"/>
        </w:sectPr>
      </w:pPr>
    </w:p>
    <w:p w14:paraId="142CC0B3" w14:textId="77777777" w:rsidR="004B2303" w:rsidRDefault="004B2303" w:rsidP="004B2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Electives and Extended Day Courses </w:t>
      </w:r>
    </w:p>
    <w:p w14:paraId="13E9411C" w14:textId="77777777" w:rsidR="004B2303" w:rsidRDefault="004B2303" w:rsidP="004B2303"/>
    <w:p w14:paraId="76739DD8" w14:textId="77777777" w:rsidR="004B2303" w:rsidRDefault="004B2303" w:rsidP="004B2303"/>
    <w:p w14:paraId="4D3C73D8" w14:textId="77777777" w:rsidR="004B2303" w:rsidRDefault="004B2303" w:rsidP="004B230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Electives</w:t>
      </w:r>
    </w:p>
    <w:p w14:paraId="233511D1" w14:textId="77777777" w:rsidR="004B2303" w:rsidRDefault="004B2303" w:rsidP="004B2303">
      <w:pPr>
        <w:rPr>
          <w:sz w:val="18"/>
          <w:szCs w:val="18"/>
        </w:rPr>
      </w:pPr>
    </w:p>
    <w:p w14:paraId="45F94B6D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3D Printing 12 </w:t>
      </w:r>
    </w:p>
    <w:p w14:paraId="07CF7FE6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Century World History 12</w:t>
      </w:r>
    </w:p>
    <w:p w14:paraId="3E6A523A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Accounting </w:t>
      </w:r>
    </w:p>
    <w:p w14:paraId="0FE15357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Active Living 12</w:t>
      </w:r>
    </w:p>
    <w:p w14:paraId="5246E308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Active Living Girls 12</w:t>
      </w:r>
    </w:p>
    <w:p w14:paraId="04808D1E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Anatomy and Physiology 12</w:t>
      </w:r>
    </w:p>
    <w:p w14:paraId="52B257E4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Animation 12</w:t>
      </w:r>
    </w:p>
    <w:p w14:paraId="7A4D2FAC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AP Calculus (2 blocks)</w:t>
      </w:r>
    </w:p>
    <w:p w14:paraId="46C7E948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Art Studio 12</w:t>
      </w:r>
    </w:p>
    <w:p w14:paraId="7E4D3C54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Athletic Injuries 11</w:t>
      </w:r>
    </w:p>
    <w:p w14:paraId="74106629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Auto Tech: Engine and Drivetrain 12</w:t>
      </w:r>
    </w:p>
    <w:p w14:paraId="342C38A5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Automotive Lifestyles 12</w:t>
      </w:r>
    </w:p>
    <w:p w14:paraId="1F85CE43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Automotive Technology 12</w:t>
      </w:r>
    </w:p>
    <w:p w14:paraId="7B1588D4" w14:textId="09D0B62C" w:rsidR="00320C7C" w:rsidRPr="00320C7C" w:rsidRDefault="00320C7C" w:rsidP="00320C7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BA </w:t>
      </w:r>
      <w:proofErr w:type="spellStart"/>
      <w:r w:rsidRPr="00966B45">
        <w:rPr>
          <w:sz w:val="18"/>
          <w:szCs w:val="18"/>
        </w:rPr>
        <w:t>Téméxw</w:t>
      </w:r>
      <w:proofErr w:type="spellEnd"/>
      <w:r w:rsidRPr="00966B45">
        <w:rPr>
          <w:sz w:val="18"/>
          <w:szCs w:val="18"/>
        </w:rPr>
        <w:t xml:space="preserve"> </w:t>
      </w:r>
      <w:proofErr w:type="spellStart"/>
      <w:r w:rsidRPr="00966B45">
        <w:rPr>
          <w:sz w:val="18"/>
          <w:szCs w:val="18"/>
        </w:rPr>
        <w:t>Te</w:t>
      </w:r>
      <w:proofErr w:type="spellEnd"/>
      <w:r w:rsidRPr="00966B45">
        <w:rPr>
          <w:sz w:val="18"/>
          <w:szCs w:val="18"/>
        </w:rPr>
        <w:t xml:space="preserve"> í- (The Land of this Place)</w:t>
      </w:r>
    </w:p>
    <w:p w14:paraId="6B469C48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BC First People’s 12</w:t>
      </w:r>
    </w:p>
    <w:p w14:paraId="0EE65BFD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Business Law 12</w:t>
      </w:r>
    </w:p>
    <w:p w14:paraId="3663A6B1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Calculus 12</w:t>
      </w:r>
    </w:p>
    <w:p w14:paraId="27FEAD78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Career Ed 11</w:t>
      </w:r>
    </w:p>
    <w:p w14:paraId="70518DE9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Ceramics 12  </w:t>
      </w:r>
    </w:p>
    <w:p w14:paraId="03BE2221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Chemistry 11</w:t>
      </w:r>
    </w:p>
    <w:p w14:paraId="302FF07B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Chemistry 12</w:t>
      </w:r>
    </w:p>
    <w:p w14:paraId="3A2963C5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Comparative Cultures 12</w:t>
      </w:r>
    </w:p>
    <w:p w14:paraId="60E5422C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Concert Choir 12</w:t>
      </w:r>
    </w:p>
    <w:p w14:paraId="5628885F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Criminology 12</w:t>
      </w:r>
    </w:p>
    <w:p w14:paraId="6C047E0C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Culinary Arts 12 </w:t>
      </w:r>
    </w:p>
    <w:p w14:paraId="036494E3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Dance Company 12</w:t>
      </w:r>
    </w:p>
    <w:p w14:paraId="3BE3A2CF" w14:textId="77777777" w:rsidR="00405598" w:rsidRDefault="004B2303" w:rsidP="0040559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Drafting 12</w:t>
      </w:r>
    </w:p>
    <w:p w14:paraId="43FC824A" w14:textId="3FC3215C" w:rsidR="004B2303" w:rsidRPr="00405598" w:rsidRDefault="004B2303" w:rsidP="0040559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05598">
        <w:rPr>
          <w:sz w:val="18"/>
          <w:szCs w:val="18"/>
        </w:rPr>
        <w:t>Drama 12</w:t>
      </w:r>
    </w:p>
    <w:p w14:paraId="491F227B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Drawing and Painting 12 </w:t>
      </w:r>
    </w:p>
    <w:p w14:paraId="4A7A9B1B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Earth Science 11</w:t>
      </w:r>
    </w:p>
    <w:p w14:paraId="5C9D2D27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Explorations in Social Studies 11</w:t>
      </w:r>
    </w:p>
    <w:p w14:paraId="14DA22E9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Economics 12</w:t>
      </w:r>
    </w:p>
    <w:p w14:paraId="0F7A1426" w14:textId="76432E7E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Engineering and Design 11</w:t>
      </w:r>
      <w:r w:rsidR="00D10F3B">
        <w:rPr>
          <w:sz w:val="18"/>
          <w:szCs w:val="18"/>
        </w:rPr>
        <w:t>/12</w:t>
      </w:r>
    </w:p>
    <w:p w14:paraId="59639E91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English 12 Creative Writing</w:t>
      </w:r>
    </w:p>
    <w:p w14:paraId="5DC6F352" w14:textId="2C955895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Entrepreneurship 12</w:t>
      </w:r>
    </w:p>
    <w:p w14:paraId="3471780B" w14:textId="787427B0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Environmental Science 12</w:t>
      </w:r>
    </w:p>
    <w:p w14:paraId="0016FD04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Fashion Industry 12</w:t>
      </w:r>
    </w:p>
    <w:p w14:paraId="0CF52CB7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Financial Accounting 12</w:t>
      </w:r>
    </w:p>
    <w:p w14:paraId="34C12D0B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Fitness and Conditioning 12</w:t>
      </w:r>
    </w:p>
    <w:p w14:paraId="71E9C7D8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Fitness and Conditioning 12 Girls</w:t>
      </w:r>
    </w:p>
    <w:p w14:paraId="30A490B9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Food Art 12</w:t>
      </w:r>
    </w:p>
    <w:p w14:paraId="3450C85F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Food Studies 12</w:t>
      </w:r>
    </w:p>
    <w:p w14:paraId="1A23C313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Foundations of Math 11</w:t>
      </w:r>
    </w:p>
    <w:p w14:paraId="68FF6C38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Foundations of Math 12</w:t>
      </w:r>
    </w:p>
    <w:p w14:paraId="29E782A7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Game Development 12 </w:t>
      </w:r>
    </w:p>
    <w:p w14:paraId="318C0022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Genocide Studies 12</w:t>
      </w:r>
    </w:p>
    <w:p w14:paraId="62EDEC6B" w14:textId="0C1B0B6E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Guitar 12</w:t>
      </w:r>
    </w:p>
    <w:p w14:paraId="5C93BD6E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Hockey Academy 12 (2 blocks)</w:t>
      </w:r>
    </w:p>
    <w:p w14:paraId="1947F84B" w14:textId="3D5A5863" w:rsidR="004B2303" w:rsidRP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Housing and Living Environments 12 </w:t>
      </w:r>
    </w:p>
    <w:p w14:paraId="790D0892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Interpersonal and Family Relationships 11</w:t>
      </w:r>
    </w:p>
    <w:p w14:paraId="040EB324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Japanese Level One</w:t>
      </w:r>
    </w:p>
    <w:p w14:paraId="42FB2759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Japanese Level Two</w:t>
      </w:r>
    </w:p>
    <w:p w14:paraId="38214ECF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Japanese Level Three</w:t>
      </w:r>
    </w:p>
    <w:p w14:paraId="70D92DFE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Japanese Level Four</w:t>
      </w:r>
    </w:p>
    <w:p w14:paraId="56C65E76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Lacrosse Academy 12 (2 blocks)</w:t>
      </w:r>
    </w:p>
    <w:p w14:paraId="1322B202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Law Studies 12</w:t>
      </w:r>
    </w:p>
    <w:p w14:paraId="3513A1BD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Life Sciences 11 </w:t>
      </w:r>
    </w:p>
    <w:p w14:paraId="4D308D2D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Marine Biology 12 </w:t>
      </w:r>
    </w:p>
    <w:p w14:paraId="5AA4D60E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Metalwork 12</w:t>
      </w:r>
    </w:p>
    <w:p w14:paraId="00B4C7B5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Outdoor Education 12</w:t>
      </w:r>
    </w:p>
    <w:p w14:paraId="325E1E75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Philosophy 12</w:t>
      </w:r>
    </w:p>
    <w:p w14:paraId="5FC32EB8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Photography 12</w:t>
      </w:r>
    </w:p>
    <w:p w14:paraId="5DE4215F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Physics 11</w:t>
      </w:r>
    </w:p>
    <w:p w14:paraId="13E1177A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Physics 12</w:t>
      </w:r>
    </w:p>
    <w:p w14:paraId="3D4E4E41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Physics 12 </w:t>
      </w:r>
      <w:proofErr w:type="spellStart"/>
      <w:r>
        <w:rPr>
          <w:sz w:val="18"/>
          <w:szCs w:val="18"/>
        </w:rPr>
        <w:t>Honours</w:t>
      </w:r>
      <w:proofErr w:type="spellEnd"/>
    </w:p>
    <w:p w14:paraId="001CF087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Pre-Calculus 11</w:t>
      </w:r>
    </w:p>
    <w:p w14:paraId="71442782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Pre-Calculus 12</w:t>
      </w:r>
    </w:p>
    <w:p w14:paraId="5EAC9678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Psychology Level 1</w:t>
      </w:r>
    </w:p>
    <w:p w14:paraId="1E156591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Psychology Level 2</w:t>
      </w:r>
    </w:p>
    <w:p w14:paraId="5C8D1B91" w14:textId="298A85A9" w:rsidR="004B2303" w:rsidRPr="00320C7C" w:rsidRDefault="004B2303" w:rsidP="00320C7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Robotics 12</w:t>
      </w:r>
    </w:p>
    <w:p w14:paraId="2C6765D7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Science for Citizens 11</w:t>
      </w:r>
    </w:p>
    <w:p w14:paraId="15BAAC9E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Social Justice 12</w:t>
      </w:r>
    </w:p>
    <w:p w14:paraId="357CF620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Spanish Level One</w:t>
      </w:r>
    </w:p>
    <w:p w14:paraId="15FB0378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Spanish Level Two</w:t>
      </w:r>
    </w:p>
    <w:p w14:paraId="4DDE44ED" w14:textId="610E7F9B" w:rsidR="004B2303" w:rsidRPr="00320C7C" w:rsidRDefault="004B2303" w:rsidP="00320C7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Spanish Level Thre</w:t>
      </w:r>
      <w:r w:rsidR="00405598">
        <w:rPr>
          <w:sz w:val="18"/>
          <w:szCs w:val="18"/>
        </w:rPr>
        <w:t>e</w:t>
      </w:r>
    </w:p>
    <w:p w14:paraId="630703D9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Textiles 12</w:t>
      </w:r>
    </w:p>
    <w:p w14:paraId="1F2B8E2D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Woodwork 12</w:t>
      </w:r>
    </w:p>
    <w:p w14:paraId="64FA0EDD" w14:textId="77777777" w:rsidR="004B2303" w:rsidRDefault="004B2303" w:rsidP="004B2303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Workplace Math 11</w:t>
      </w:r>
    </w:p>
    <w:p w14:paraId="68192F2A" w14:textId="4DFD9EF6" w:rsidR="004B2303" w:rsidRDefault="004B2303" w:rsidP="004B2303">
      <w:pPr>
        <w:rPr>
          <w:sz w:val="18"/>
          <w:szCs w:val="18"/>
        </w:rPr>
      </w:pPr>
    </w:p>
    <w:p w14:paraId="15C82AC5" w14:textId="3B1D9485" w:rsidR="004B2303" w:rsidRDefault="004B2303" w:rsidP="004B2303">
      <w:pPr>
        <w:rPr>
          <w:sz w:val="18"/>
          <w:szCs w:val="18"/>
        </w:rPr>
      </w:pPr>
    </w:p>
    <w:p w14:paraId="78D77AB2" w14:textId="7D8AEA55" w:rsidR="004B2303" w:rsidRDefault="004B2303" w:rsidP="004B2303">
      <w:pPr>
        <w:rPr>
          <w:sz w:val="18"/>
          <w:szCs w:val="18"/>
        </w:rPr>
      </w:pPr>
    </w:p>
    <w:p w14:paraId="554CBFD4" w14:textId="77777777" w:rsidR="004B2303" w:rsidRDefault="004B2303" w:rsidP="004B2303">
      <w:pPr>
        <w:rPr>
          <w:sz w:val="18"/>
          <w:szCs w:val="18"/>
        </w:rPr>
      </w:pPr>
    </w:p>
    <w:p w14:paraId="29335A44" w14:textId="77777777" w:rsidR="004B2303" w:rsidRDefault="004B2303" w:rsidP="004B230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Extended Day Courses</w:t>
      </w:r>
    </w:p>
    <w:p w14:paraId="321AADC8" w14:textId="77777777" w:rsidR="004B2303" w:rsidRDefault="004B2303" w:rsidP="004B2303">
      <w:pPr>
        <w:rPr>
          <w:sz w:val="18"/>
          <w:szCs w:val="18"/>
        </w:rPr>
      </w:pPr>
    </w:p>
    <w:p w14:paraId="4489ABA5" w14:textId="77777777" w:rsidR="004B2303" w:rsidRDefault="004B2303" w:rsidP="004B230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Athletic &amp; Recreational Leadership 12</w:t>
      </w:r>
    </w:p>
    <w:p w14:paraId="708AB88C" w14:textId="77777777" w:rsidR="004B2303" w:rsidRDefault="004B2303" w:rsidP="004B230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Basketball 12</w:t>
      </w:r>
    </w:p>
    <w:p w14:paraId="14D6CA5F" w14:textId="77777777" w:rsidR="004B2303" w:rsidRDefault="004B2303" w:rsidP="004B230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Concert Band 12</w:t>
      </w:r>
    </w:p>
    <w:p w14:paraId="0F1E6D90" w14:textId="77777777" w:rsidR="004B2303" w:rsidRDefault="004B2303" w:rsidP="004B230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Football 12 </w:t>
      </w:r>
    </w:p>
    <w:p w14:paraId="3925ED48" w14:textId="77777777" w:rsidR="004B2303" w:rsidRDefault="004B2303" w:rsidP="004B230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Jazz Band 12</w:t>
      </w:r>
    </w:p>
    <w:p w14:paraId="2867A10A" w14:textId="77777777" w:rsidR="004B2303" w:rsidRDefault="004B2303" w:rsidP="004B230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Leadership 12  </w:t>
      </w:r>
    </w:p>
    <w:p w14:paraId="2A99D5E0" w14:textId="77777777" w:rsidR="004B2303" w:rsidRDefault="004B2303" w:rsidP="004B230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Marketing 12</w:t>
      </w:r>
    </w:p>
    <w:p w14:paraId="6AAEB2A9" w14:textId="77777777" w:rsidR="004B2303" w:rsidRDefault="004B2303" w:rsidP="004B230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Musical Theatre 12 </w:t>
      </w:r>
    </w:p>
    <w:p w14:paraId="7BD05B87" w14:textId="49C2E6E9" w:rsidR="004B2303" w:rsidRPr="00320C7C" w:rsidRDefault="004B2303" w:rsidP="00320C7C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Outdoor Education 12 Extreme</w:t>
      </w:r>
    </w:p>
    <w:p w14:paraId="035447C7" w14:textId="77777777" w:rsidR="004B2303" w:rsidRDefault="004B2303" w:rsidP="004B230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Vocal Jazz 12</w:t>
      </w:r>
    </w:p>
    <w:p w14:paraId="3DA98D0F" w14:textId="77777777" w:rsidR="004B2303" w:rsidRDefault="004B2303" w:rsidP="004B2303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Volleyball Leadership12</w:t>
      </w:r>
    </w:p>
    <w:p w14:paraId="4C7B5D08" w14:textId="4655BEC9" w:rsidR="004B2303" w:rsidRPr="00405598" w:rsidRDefault="004B2303" w:rsidP="004B2303">
      <w:pPr>
        <w:pStyle w:val="ListParagraph"/>
        <w:numPr>
          <w:ilvl w:val="0"/>
          <w:numId w:val="3"/>
        </w:numPr>
        <w:rPr>
          <w:sz w:val="18"/>
          <w:szCs w:val="18"/>
        </w:rPr>
        <w:sectPr w:rsidR="004B2303" w:rsidRPr="00405598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proofErr w:type="gramStart"/>
      <w:r w:rsidRPr="004B2303">
        <w:rPr>
          <w:sz w:val="18"/>
          <w:szCs w:val="18"/>
        </w:rPr>
        <w:t>Yearbook  1</w:t>
      </w:r>
      <w:r w:rsidR="001120C8">
        <w:rPr>
          <w:sz w:val="18"/>
          <w:szCs w:val="18"/>
        </w:rPr>
        <w:t>2</w:t>
      </w:r>
      <w:proofErr w:type="gramEnd"/>
    </w:p>
    <w:p w14:paraId="067167B0" w14:textId="56777AEC" w:rsidR="00546101" w:rsidRDefault="00546101" w:rsidP="004B2303"/>
    <w:sectPr w:rsidR="00546101" w:rsidSect="004B230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5EE"/>
    <w:multiLevelType w:val="hybridMultilevel"/>
    <w:tmpl w:val="537AE9DE"/>
    <w:lvl w:ilvl="0" w:tplc="761CAD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B74A6"/>
    <w:multiLevelType w:val="hybridMultilevel"/>
    <w:tmpl w:val="CD00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76BAC"/>
    <w:multiLevelType w:val="hybridMultilevel"/>
    <w:tmpl w:val="7470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04547">
    <w:abstractNumId w:val="0"/>
  </w:num>
  <w:num w:numId="2" w16cid:durableId="547378915">
    <w:abstractNumId w:val="2"/>
  </w:num>
  <w:num w:numId="3" w16cid:durableId="481389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03"/>
    <w:rsid w:val="001120C8"/>
    <w:rsid w:val="00320C7C"/>
    <w:rsid w:val="003E4EC7"/>
    <w:rsid w:val="00405598"/>
    <w:rsid w:val="004B2303"/>
    <w:rsid w:val="00546101"/>
    <w:rsid w:val="006903BA"/>
    <w:rsid w:val="006E78AF"/>
    <w:rsid w:val="00826D93"/>
    <w:rsid w:val="00B6795E"/>
    <w:rsid w:val="00D10F3B"/>
    <w:rsid w:val="00F0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0410"/>
  <w15:chartTrackingRefBased/>
  <w15:docId w15:val="{BA346D21-FF64-4DA4-8144-65FBF8BF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0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2303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4B2303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Subtitle">
    <w:name w:val="Subtitle"/>
    <w:basedOn w:val="Normal"/>
    <w:link w:val="SubtitleChar"/>
    <w:qFormat/>
    <w:rsid w:val="004B2303"/>
    <w:pPr>
      <w:jc w:val="center"/>
    </w:pPr>
    <w:rPr>
      <w:rFonts w:ascii="Helvetica" w:hAnsi="Helvetica"/>
      <w:b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rsid w:val="004B2303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4B2303"/>
    <w:pPr>
      <w:ind w:left="720"/>
      <w:contextualSpacing/>
    </w:pPr>
  </w:style>
  <w:style w:type="paragraph" w:customStyle="1" w:styleId="Default">
    <w:name w:val="Default"/>
    <w:rsid w:val="004B2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ADA9F60F7D7419CCF12500BF5CDB0" ma:contentTypeVersion="1" ma:contentTypeDescription="Create a new document." ma:contentTypeScope="" ma:versionID="2e0a94d53c8075312e89f9b63c63d7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0DE7F-4C35-4DBB-BD8B-90B92DC4E061}"/>
</file>

<file path=customXml/itemProps2.xml><?xml version="1.0" encoding="utf-8"?>
<ds:datastoreItem xmlns:ds="http://schemas.openxmlformats.org/officeDocument/2006/customXml" ds:itemID="{4D3E344D-81BC-4220-A2EE-6AF7EE81296E}"/>
</file>

<file path=customXml/itemProps3.xml><?xml version="1.0" encoding="utf-8"?>
<ds:datastoreItem xmlns:ds="http://schemas.openxmlformats.org/officeDocument/2006/customXml" ds:itemID="{5ADE25F9-5640-44B9-A22E-BED8F40E1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Nguyen</dc:creator>
  <cp:keywords/>
  <dc:description/>
  <cp:lastModifiedBy>Monica Nguyen</cp:lastModifiedBy>
  <cp:revision>11</cp:revision>
  <dcterms:created xsi:type="dcterms:W3CDTF">2024-01-16T18:20:00Z</dcterms:created>
  <dcterms:modified xsi:type="dcterms:W3CDTF">2024-01-18T20:43:00Z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0x0101008A2ADA9F60F7D7419CCF12500BF5CDB0</vt:lpwstr>
  </property>
</Properties>
</file>